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vertAlign w:val="baseline"/>
          <w:rtl w:val="0"/>
        </w:rPr>
        <w:t xml:space="preserve">Spring Cleaning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4851"/>
        <w:gridCol w:w="279"/>
        <w:gridCol w:w="4860"/>
        <w:tblGridChange w:id="0">
          <w:tblGrid>
            <w:gridCol w:w="288"/>
            <w:gridCol w:w="4851"/>
            <w:gridCol w:w="279"/>
            <w:gridCol w:w="4860"/>
          </w:tblGrid>
        </w:tblGridChange>
      </w:tblGrid>
      <w:tr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Bedrooms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Living 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 and light fixtures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 and light fixtures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baseboards and vents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baseboards and vents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blinds or take down curtains to be washed or dry-cleaned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blinds or take down curtains to be washed or dry-cleaned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Remove items from shelves, dressers and nightstands to dust more thoroughly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Remove items from shelves and entertainment center to dust more thoroughly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Evaluate items before replacing them on shelves (gather unwanted décor, books, etc)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area rugs (professional cleaning may be required)</w:t>
            </w:r>
          </w:p>
        </w:tc>
      </w:tr>
      <w:tr>
        <w:trPr>
          <w:trHeight w:val="4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out under the bed and clean for dust, again gather unwanted items stored there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Evaluate items before replacing them on shelves (gather unwanted décor, CDs, DVDs, books, etc)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Shampoo rug or clean floor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couches and chairs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Carefully dust all electronics </w:t>
            </w:r>
          </w:p>
        </w:tc>
      </w:tr>
      <w:tr>
        <w:trPr>
          <w:trHeight w:val="1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Shampoo rug or clean floor</w:t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Library/Home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 and light fixtures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baseboards and vents</w:t>
            </w:r>
          </w:p>
        </w:tc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Dining 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blinds or take down curtains to be washed or dry-cleaned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 and light fixtures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baseboards and vents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shelves and desks to dust more thoroughly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blinds or take down curtains to be washed or dry-cleaned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Carefully dust all electronics - may use compressed air on some items such as a computer keyboard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Consider items before replacing them on shelves (gather unwanted décor, books, games, small electronics)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Remove items from shelves and hutches to dust more thoroughly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Extra care for you computer: remove unwanted or unused programs, run disk cleanup and disk defragmenter, back up documents (a good time to create a archive CD/DVD of files and emails).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Consider items before replacing them on shelves (gather unwanted décor, dishes, etc)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area rugs (professional cleaning may be required)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area rugs (professional cleaning may be required)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Shampoo rug or clean floor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Shampoo rug or clean floor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center"/>
        <w:rPr>
          <w:rFonts w:ascii="Book Antiqua" w:cs="Book Antiqua" w:eastAsia="Book Antiqua" w:hAnsi="Book Antiqua"/>
          <w:b w:val="0"/>
          <w:sz w:val="32"/>
          <w:szCs w:val="3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vertAlign w:val="baseline"/>
          <w:rtl w:val="0"/>
        </w:rPr>
        <w:t xml:space="preserve">Spring Cleaning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"/>
        <w:gridCol w:w="4803"/>
        <w:gridCol w:w="250"/>
        <w:gridCol w:w="4848"/>
        <w:tblGridChange w:id="0">
          <w:tblGrid>
            <w:gridCol w:w="295"/>
            <w:gridCol w:w="4803"/>
            <w:gridCol w:w="250"/>
            <w:gridCol w:w="4848"/>
          </w:tblGrid>
        </w:tblGridChange>
      </w:tblGrid>
      <w:tr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Kitchen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Bathrooms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corners, light fixtures and vents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 and light fixtures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baseboards and vents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Wipe down cabinet and appliance doors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dust from overhead fan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off countertop of appliances and thoroughly clean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small appliances before putting them back on the counter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out medicine cabinet (remove old items - esp. medications)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out cluttered cabinets and reorganize (gather unused gadgets)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cabinet surface and mirror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out vitamins/supplements - check the expiration dates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cloth shower curtain and floor mat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out the refrigerator (toss older condiments/spreads/etc that haven't been used)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Check curtain liner and either scrub clean or replace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refrigerator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tub/shower and toilet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inside of the oven (cleaner or baking soda or vinegar)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sink and lower cabinet doors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oven top (remove burners to clean underneath - clean/replace spill guards)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out lower cabinet and discard unused items - check for proper disposal of cleaner bottles)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Run dishwasher on empty with baking soda or vinegar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floor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floor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D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D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F3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Garage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F5">
            <w:pPr>
              <w:rPr>
                <w:rFonts w:ascii="Book Antiqua" w:cs="Book Antiqua" w:eastAsia="Book Antiqua" w:hAnsi="Book Antiqu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vertAlign w:val="baseline"/>
                <w:rtl w:val="0"/>
              </w:rPr>
              <w:t xml:space="preserve">Outside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all you vehicles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F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Wash windows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F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Dust corners, walls and light fixtures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F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roof and gutters of debris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Clear cluttered spaces, clean work benches and shelves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out flower bed or raised gardens from any weeds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Discard broken tools and properly dispose of unusable chemicals/cleaners/paints/etc)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up outdoor furniture for spring/summer use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Consider items before replacing them on shelves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Replace any burnt light bulbs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baseline"/>
                <w:rtl w:val="0"/>
              </w:rPr>
              <w:t xml:space="preserve">Clean the floor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0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1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2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4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6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8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A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C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2E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30">
            <w:pPr>
              <w:rPr>
                <w:rFonts w:ascii="Book Antiqua" w:cs="Book Antiqua" w:eastAsia="Book Antiqua" w:hAnsi="Book Antiqu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tabs>
          <w:tab w:val="left" w:pos="29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