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i w:val="0"/>
          <w:smallCaps w:val="1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John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1"/>
          <w:strike w:val="0"/>
          <w:color w:val="0f6fc6"/>
          <w:sz w:val="72"/>
          <w:szCs w:val="72"/>
          <w:u w:val="none"/>
          <w:shd w:fill="auto" w:val="clear"/>
          <w:vertAlign w:val="baseline"/>
          <w:rtl w:val="0"/>
        </w:rPr>
        <w:t xml:space="preserve">Hloomsome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" w:right="0" w:hanging="446"/>
        <w:jc w:val="left"/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Ave, Michigan 69789 MI + (123) 456 7899 + info@hloom.com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" w:right="0" w:hanging="446"/>
        <w:jc w:val="left"/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pos="-90"/>
          <w:tab w:val="right" w:pos="7920"/>
        </w:tabs>
        <w:rPr/>
      </w:pP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f6fc6"/>
          <w:sz w:val="24"/>
          <w:szCs w:val="24"/>
          <w:u w:val="none"/>
          <w:shd w:fill="auto" w:val="clear"/>
          <w:vertAlign w:val="baseline"/>
          <w:rtl w:val="0"/>
        </w:rPr>
        <w:t xml:space="preserve">Senior Designer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CREATIVE BEE(Orlando, FL)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 – current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Vestibulumquis dolor a felisconguevehicula.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pedepurus, tristique ac, tempus eget, egestasquis, mauris. Curabitur non eros.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Nullamhendreritbibendumjusto.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f6fc6"/>
          <w:sz w:val="24"/>
          <w:szCs w:val="24"/>
          <w:u w:val="none"/>
          <w:shd w:fill="auto" w:val="clear"/>
          <w:vertAlign w:val="baseline"/>
          <w:rtl w:val="0"/>
        </w:rPr>
        <w:t xml:space="preserve">Assistant Designer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GRAVITY DESIGNS (Clear Water, FL)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 – 2011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Fusceiaculis, estquislacini apretium, pedem etusmolestie lacus, at gravidawisi ante at libero.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Suspendisse dui purus, scelerisque at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Avulputate vitae, pretiu mmattis, nunc. Mauriseqetneque at semvenenatis.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pos="-90"/>
          <w:tab w:val="right" w:pos="7920"/>
        </w:tabs>
        <w:rPr/>
      </w:pP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f6fc6"/>
          <w:sz w:val="24"/>
          <w:szCs w:val="24"/>
          <w:u w:val="none"/>
          <w:shd w:fill="auto" w:val="clear"/>
          <w:vertAlign w:val="baseline"/>
          <w:rtl w:val="0"/>
        </w:rPr>
        <w:t xml:space="preserve">Bachelor of Art in Communication Design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(Orlando, FL)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– 2011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ORLANDO STATE UNIVERSITY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tabs>
          <w:tab w:val="left" w:pos="-90"/>
          <w:tab w:val="right" w:pos="7920"/>
        </w:tabs>
        <w:rPr/>
      </w:pP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  <w:t xml:space="preserve">Personal Skills</w:t>
      </w:r>
      <w:r w:rsidDel="00000000" w:rsidR="00000000" w:rsidRPr="00000000">
        <w:rPr>
          <w:strike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Sedornare pellentesq ueerosquisgravid aenimtristiquerhoncus.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Aliquamconvallis, massa vitae tinciduntaliquam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450" w:right="0" w:hanging="45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Anibhrisust empustortor, quisportavelitlectussedtellus.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160" w:top="216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-90"/>
        <w:tab w:val="right" w:pos="7920"/>
      </w:tabs>
      <w:spacing w:after="200" w:lineRule="auto"/>
      <w:ind w:left="-720"/>
    </w:pPr>
    <w:rPr>
      <w:b w:val="1"/>
      <w:smallCaps w:val="1"/>
      <w:sz w:val="40"/>
      <w:szCs w:val="40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Overlock" w:cs="Overlock" w:eastAsia="Overlock" w:hAnsi="Overlock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f6fc6" w:space="4" w:sz="8" w:val="single"/>
      </w:pBdr>
      <w:spacing w:after="300" w:lineRule="auto"/>
    </w:pPr>
    <w:rPr>
      <w:rFonts w:ascii="Cambria" w:cs="Cambria" w:eastAsia="Cambria" w:hAnsi="Cambria"/>
      <w:color w:val="03485b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