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Casey Russell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837, Finnish Drive,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Seaford, DE, 43659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(864) 762- 4578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casey.russell@email.com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To direct world class plays and honor the noble tradition that has been carried on by the theater since ages.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Skills: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More than 15 years of experience in handling playwrights' texts and creative analysis of plays and character roles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play direction and director actors in different styles of acting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physical needs on stage as well as stage restrictions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Advised actors on lighting and coordinated with sound technician on sound effects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activities relate to play financing and worked with play producers on aspect of time, focus, budget for plays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Key Directorial Efforts: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Fit for a King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You and me and the power that be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Mr.Howard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Fantasy land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The Whiz kid and the Computer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Can you come home tonight?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Who am I?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- 20XX James College, Camden, NJ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Bachelor's Degree in Literature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Master's Bachelor Degree in Literature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References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Furnished upon request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