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Alfred C. Kaiser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4502 Hillside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Cambridge, MA 02141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339-189-2820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alfred.kaise@anymail.com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result-oriented, certified and confident accounting professional with over 7+ years of experience in accounts management. Capable of analyzing financial reports, reviewing accounting policies, and P/R documents. Outstanding working knowledge of various accounting software, and accounting policies. Exceptional team player and motivator.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generally accepted accounting principles, various accounting procedures, QuickBooks, Zoho Office Suite, ERP SAP and TurboCASH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of handling various accounting tasks, including accounts payable, accounts receivable, general ledgers, and bookkeeping records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reviewing financial documents and recommending client-based solutions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coordinating with accounting personnel for drafting effective budget and cutting cost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critical-thinker and ability to suggest result-oriented solutions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organizational, mathematical, coordination, supervisory, and problem-solving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Account Manager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Elaina Financial Solutions, Cambridge, MA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2017 – Present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Specifying performance metrics, and setting policies for expediting accounting operations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Serving as a primary point of contact for clients, accounting team, and the management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account analysis and reconciliation, and identifying investment opportunities for clients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accounting team for resolving clients' issues, and recommending appropriate resolutions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auditors and reviewing the monthly clients' balance sheets as well as financial reports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accounting team activities and conducting quarterly training sessions to inform about the latest reforms in the sector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 Manager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Elaina Financial Solutions, Cambridge, MA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2015 – November 2017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Liaised between clients and internal teams to provide timely accounting solutions on critical problems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sales and marketing team to design new strategies for attracting new clients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assess the financial audit reports of corporate clients, and identified unclear points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confidentiality of the financial information using accounting software such as ERP SAP for the clients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preparing accurate financial summaries during the month-end closing by reviewing accounts payable/receivable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Tracked key account metrics such as quarterly sales results, forecasts, and communicated financial progress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Accountant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Vistana Signature Services, Cambridge, MA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2012 – April 2015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Examine bank statements, performed necessary reconciliations in general ledgers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accounting team to maintain accurate bookkeeping records by entering accounts payable and accounts receivable data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auditors to provide services, and rectified discrepancies in the financial reports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data entry using LedgerSMB or relevant accounting tool to maintain an updated data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monthly balance sheet, P/L statement, and other financial documents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Accountant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Alamos Incorporation, Cambridge, MA 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2011 – October 2012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Recorded and managed financial data under supervision of senior accountants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payroll supervisor in calculating salary of employees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summarized financial reports for auditing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Posted journal entries and maintained bookkeeping records using QuickBooks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accounting team and interns to support various accounting projects on a daily basis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Accounting</w:t>
        <w:br w:type="textWrapping"/>
        <w:t xml:space="preserve">Harvard University, Cambridge, MA </w:t>
        <w:br w:type="textWrapping"/>
        <w:t xml:space="preserve">2011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Harvard University, Cambridge, MA </w:t>
        <w:br w:type="textWrapping"/>
        <w:t xml:space="preserve">2009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Public Accountant, 2012 </w:t>
        <w:br w:type="textWrapping"/>
        <w:t xml:space="preserve">Certified Management Accountant, 2013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