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Clyde M. Prill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4843 Spring Haven Trail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Mountain View, NJ 07470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973-686-9504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cmprill@example.com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as a plant accountant for "Tasty Foods," and oversee budgets, payroll, costs, and forecasting utilizing my experience and knowledge of procedures and policies of production plant.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experience of handling accounts of manufacturing companies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Superior analytical, organizational, and communication skills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Thorough knowledge of state, local, and federal tax rules and regulations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communication, interpersonal, and coordinating skills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Ms Office suite and latest accounting software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draft budget and forecast income and expenditure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Plant Accountant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Bazooka Beer Ltd., Mountain View, NJ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Compiling and analyzing financial information of the plant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Processing payment of vendors and suppliers in a timely manner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budget and forecast reviewing balance sheet from previous year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Monitoring, evaluating, and adjusting plant's internal controls structure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Guiding new employees and the accounting team in following plant's policies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Overseeing general ledger accounts and resolving discrepancies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Filing tax returns and managing other tax obligations efficiently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Plant Accountant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Smith &amp; Sons Corporation, Mountain View, NJ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2012 - September 2014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 and ensured accuracy and completeness of financial data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Analyzed real operating results, compared them with performance, and drafted reports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Processed payroll functions and accounts payable, and maintained records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Generated business reports for each quarter and discussed with the management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Analyzed and reviewed inventory process and contributed to cost cutting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Created reports on the costs of running the plant and recommended scraping and addition of processes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Accounting</w:t>
        <w:br w:type="textWrapping"/>
        <w:t xml:space="preserve">Smitten University, Mountain View, NJ</w:t>
        <w:br w:type="textWrapping"/>
        <w:t xml:space="preserve">2011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