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Joseph M. Lopez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1717 Golden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Miami, FL 33619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305-802-9182 </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joseph.lopez@anymail.com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Highly-organized, meticulous and skilled professional with over 5+ years of experience in handling schedules of senior executives, recording minutes, and handling confidential documents. Ability to make appropriate travel arrangements, hotel accommodation, create business memos and perform necessary clerical work. Trustworthy and excellent communicator.</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maintaining calendar for senior officials, sending regular reminders, and planning schedules</w:t>
      </w:r>
    </w:p>
    <w:p w:rsidR="00000000" w:rsidDel="00000000" w:rsidP="00000000" w:rsidRDefault="00000000" w:rsidRPr="00000000" w14:paraId="0000000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making travel logistics, arranging accommodation for senior executives, and booking halls for client/stakeholder conferences</w:t>
      </w:r>
    </w:p>
    <w:p w:rsidR="00000000" w:rsidDel="00000000" w:rsidP="00000000" w:rsidRDefault="00000000" w:rsidRPr="00000000" w14:paraId="0000000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documenting and communicating all client feedback/ suggestions to the appropriate personnel</w:t>
      </w:r>
    </w:p>
    <w:p w:rsidR="00000000" w:rsidDel="00000000" w:rsidP="00000000" w:rsidRDefault="00000000" w:rsidRPr="00000000" w14:paraId="0000000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the peripheral devices and ability to carry out operations related to scanning, printing or photocopying important documents</w:t>
      </w:r>
    </w:p>
    <w:p w:rsidR="00000000" w:rsidDel="00000000" w:rsidP="00000000" w:rsidRDefault="00000000" w:rsidRPr="00000000" w14:paraId="0000000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operating MS Office Suite, maintaining Google Spreadsheets, and updating data in the database</w:t>
      </w:r>
    </w:p>
    <w:p w:rsidR="00000000" w:rsidDel="00000000" w:rsidP="00000000" w:rsidRDefault="00000000" w:rsidRPr="00000000" w14:paraId="0000000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Detail-oriented with critical thinking abilities and good problem-solving approach</w:t>
      </w:r>
    </w:p>
    <w:p w:rsidR="00000000" w:rsidDel="00000000" w:rsidP="00000000" w:rsidRDefault="00000000" w:rsidRPr="00000000" w14:paraId="0000001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communication and interpersonal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Executive Assistant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Cauldwell Enterprise Solutions, Miami, FL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2017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Typing correspondences, minutes of the meetings, and preparing business agreements to compile documents in the standard company format</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Regularly answering telephone calls, urgent mails and taking messages for the concerned executives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senior executive's calendar, scheduling meetings, and coordinating client availability</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Checking mails, locating queries and attaching appropriate project progress reports to the correspondence inquiries requiring urgent replies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correspondence letters, memos, and other official documents using MS Office Suite, and maintaining updated Spreadsheets</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Sorting emails as per their priority to assist the executive in giving appropriate replies in minimal time</w:t>
      </w:r>
    </w:p>
    <w:p w:rsidR="00000000" w:rsidDel="00000000" w:rsidP="00000000" w:rsidRDefault="00000000" w:rsidRPr="00000000" w14:paraId="0000001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Operating fax machines, photocopier, projector and other electronic peripherals in the conference room with ease</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Executive Assistant</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UNC Systems Pvt Ltd., Miami, FL </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2014 – December 2016</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concerned project team to prepare general correspondence, memos. PowerPoint presentations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monthly, quarterly expense reports for all business-related expenses, including travel and accommodation for interstate/international meetings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key duties, including travel logistics, trip preparation and total expense reports for senior executives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Researched and compiled brief documents as well as agendas for attracting new clients during expo meets under supervision of executives</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Attended weekly senior staff meetings, discussions with stake holders to take notes, and prepared follow-up summaries on the outstanding agenda items</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Managed schedules and provided support to CEO, COO or other high-level executive officials as needed</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Assistant Secretary</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Open Society Foundations, Miami, FL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2012 – April 2014</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diaries for senior executives and sent timely reminders about appointments and meetings</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Attended meetings with various entrepreneurial clients, and recorded minutes to make appropriate business agreements</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phone calls to clear doubts and scheduled client meetings with the executive officers after checking the calendar</w:t>
      </w:r>
    </w:p>
    <w:p w:rsidR="00000000" w:rsidDel="00000000" w:rsidP="00000000" w:rsidRDefault="00000000" w:rsidRPr="00000000" w14:paraId="0000002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an accurate record of the department budget including payment of invoices, and tracked expenditures to prepare monthly reports</w:t>
      </w:r>
    </w:p>
    <w:p w:rsidR="00000000" w:rsidDel="00000000" w:rsidP="00000000" w:rsidRDefault="00000000" w:rsidRPr="00000000" w14:paraId="0000002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Saved senior executive's time by researching issue, drafting accurate summaries, and sending appropriate correspondence letters to the concerned client</w:t>
      </w:r>
    </w:p>
    <w:p w:rsidR="00000000" w:rsidDel="00000000" w:rsidP="00000000" w:rsidRDefault="00000000" w:rsidRPr="00000000" w14:paraId="0000002D">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office supply by checking inventory level and ordered the required stock from the vendor as needed</w:t>
      </w:r>
    </w:p>
    <w:p w:rsidR="00000000" w:rsidDel="00000000" w:rsidP="00000000" w:rsidRDefault="00000000" w:rsidRPr="00000000" w14:paraId="0000002E">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Associate's Degree in Office Management </w:t>
        <w:br w:type="textWrapping"/>
        <w:t xml:space="preserve">University of Miami, Maimi, FL </w:t>
        <w:br w:type="textWrapping"/>
        <w:t xml:space="preserve">2012</w:t>
      </w:r>
    </w:p>
    <w:p w:rsidR="00000000" w:rsidDel="00000000" w:rsidP="00000000" w:rsidRDefault="00000000" w:rsidRPr="00000000" w14:paraId="00000030">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Diploma in Business Administration </w:t>
        <w:br w:type="textWrapping"/>
        <w:t xml:space="preserve">Talmudic College of Florida, Maimi, FL </w:t>
        <w:br w:type="textWrapping"/>
        <w:t xml:space="preserve">2010</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2">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