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Joseph Baldwin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128 North Jackson Avenue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San Jose, CA 95116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No: 408-259-1039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joseph.baldwin@rediffmail.com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Objective: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Position of a desktop publisher with a major graphic design firm or advertising agency.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Experience Summary: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a lot of creative tasks for different types of marketing projects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using a variety of software required in desktop publishing activities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Introduced work process that simplified work and enhanced work output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Professional Experience: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Desktop Publisher, July 20XX to Present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Graphics Design Services,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Produced brochures, personnel forms and policy pages using WordPerfect 5.1, QuarkExpress, CorelDraw, PageMaker and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designing work for various client brochures. Co-ordinated with sales representatives and printers on specifications and deadlines for color brochures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Carried out designing and formatting using WordPerfect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Technical Illustrator, July 20XX to August 20XX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Ocean Shipping Inc, Illinois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complex diagrams and carts for proposals.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the designing and formatting tasks for employee newsletters.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Employee of the Year poster and promotional event invitations.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Set down department standards for artwork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20XX - 20XX James College, Illinois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a Bachelor's Degree in Literature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a Master's Degree in Literature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Computer Skills: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Proficient in the use of the following computer languages: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QuarkXpress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Frame Maker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Adobe illustrator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Adobe Photoshop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Macintosh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PageMaker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MS Word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References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Furnished upon request.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