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Charles M. Pate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2652 Rinehart Road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Miami, FL 33176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786-393-5417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cmpate@freemail.com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obtain a cost accountant position at "Patriot Corporation," and help the management in analyzing the costs of running business and implementing systems on curbing expenditures and maximizing revenue.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Experienced in performing cost analysis and implementing systems for savings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Familiarity with Generally Accepted Accounting Principles and Cost Accounting Standards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researching, collating, and analyzing financial data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Proficiency in accounting software and MS Office suite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organizational, communication, and collaborative skills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Highly organized, self-motivated, and focused on accuracy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Cost Accountant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Westside Group, Miami, FL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2014 - Present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Collecting, collating, and analyzing financial data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Reviewing and analyzing income and expenditure reports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Analyzing costs of tangible and intangible assets and implementing systems for savings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Creating cost data for production, marketing, and HR departments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Applying internal controls and enhancing cost analysis process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Reviewing accounting systems and reconciling accounts payables and accounts receivables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Cost Accountant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Wilkinson Inc., Miami, FL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March 2012 - September 2014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Collected, studied, and prepared reports on business costs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Reviewed and enhanced cost accounting system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Analyzed inventory process and system and made adjustments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Collaborated with department heads and identified cost-cutting options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Monitored and reconciled purchase and sales information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Supported standard cost setting and cost analysis process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Accounting</w:t>
        <w:br w:type="textWrapping"/>
        <w:t xml:space="preserve">Miami University, Miami, FL</w:t>
        <w:br w:type="textWrapping"/>
        <w:t xml:space="preserve">2011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