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to Customer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August 6, 2010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Customers: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am sure you would all like to have a store that brings all utilities of daily living under one roof.  We have opened a new branch of our “HomeNeeds Super Market” in your locality and this is just the place that will cater to all your needs.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 can find most of the products with a selection of various brands to choose from, all fresh and the best quality.  You will have many surprises, finding objects which you have long wished for, but not able to find in the market.  Our prices are quite reasonable as you will find once you visit.  You will find you are saving money while buying quality products. Our shop is open on all days until 10 p.m. and you are welcome to come and have a look for yourself.</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Looking forward to seeing you satisfied.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Best Regards,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Kamal Govind (Marketing Manager)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HomeNeeds Super Market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ABC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Sometown.</w:t>
      </w:r>
    </w:p>
    <w:p w:rsidR="00000000" w:rsidDel="00000000" w:rsidP="00000000" w:rsidRDefault="00000000" w:rsidRPr="00000000" w14:paraId="0000000D">
      <w:pPr>
        <w:jc w:val="center"/>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