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40" w:lineRule="auto"/>
        <w:ind w:left="0" w:right="0" w:firstLine="0"/>
        <w:jc w:val="left"/>
        <w:rPr>
          <w:rFonts w:ascii="Libre Franklin Medium" w:cs="Libre Franklin Medium" w:eastAsia="Libre Franklin Medium" w:hAnsi="Libre Franklin Medium"/>
          <w:b w:val="1"/>
          <w:i w:val="0"/>
          <w:smallCaps w:val="1"/>
          <w:strike w:val="0"/>
          <w:color w:val="90571e"/>
          <w:sz w:val="44"/>
          <w:szCs w:val="4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Libre Franklin Medium" w:cs="Libre Franklin Medium" w:eastAsia="Libre Franklin Medium" w:hAnsi="Libre Franklin Medium"/>
          <w:b w:val="1"/>
          <w:i w:val="0"/>
          <w:smallCaps w:val="1"/>
          <w:strike w:val="0"/>
          <w:color w:val="90571e"/>
          <w:sz w:val="44"/>
          <w:szCs w:val="44"/>
          <w:u w:val="none"/>
          <w:shd w:fill="auto" w:val="clear"/>
          <w:vertAlign w:val="baseline"/>
          <w:rtl w:val="0"/>
        </w:rPr>
        <w:br w:type="textWrapping"/>
        <w:t xml:space="preserve">Invoice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5471160</wp:posOffset>
            </wp:positionH>
            <wp:positionV relativeFrom="paragraph">
              <wp:posOffset>-191769</wp:posOffset>
            </wp:positionV>
            <wp:extent cx="1482090" cy="914400"/>
            <wp:effectExtent b="0" l="0" r="0" t="0"/>
            <wp:wrapNone/>
            <wp:docPr descr="Description: hloom_logo" id="1" name="image1.jpg"/>
            <a:graphic>
              <a:graphicData uri="http://schemas.openxmlformats.org/drawingml/2006/picture">
                <pic:pic>
                  <pic:nvPicPr>
                    <pic:cNvPr descr="Description: hloom_logo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2090" cy="914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Invoice #: 100 - Invoice date: Feb 23, 2016 - Due date: March 10, 2016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0" w:right="0" w:firstLine="0"/>
        <w:jc w:val="left"/>
        <w:rPr>
          <w:rFonts w:ascii="Libre Franklin Medium" w:cs="Libre Franklin Medium" w:eastAsia="Libre Franklin Medium" w:hAnsi="Libre Franklin Medium"/>
          <w:b w:val="0"/>
          <w:i w:val="0"/>
          <w:smallCaps w:val="0"/>
          <w:strike w:val="0"/>
          <w:color w:val="7f7f7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b w:val="0"/>
          <w:i w:val="0"/>
          <w:smallCaps w:val="0"/>
          <w:strike w:val="0"/>
          <w:color w:val="7f7f7f"/>
          <w:sz w:val="28"/>
          <w:szCs w:val="28"/>
          <w:u w:val="none"/>
          <w:shd w:fill="auto" w:val="clear"/>
          <w:vertAlign w:val="baseline"/>
          <w:rtl w:val="0"/>
        </w:rPr>
        <w:t xml:space="preserve">Bill From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[Name], [Company Name]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[Street Address], [City, ST ZIP Code], [Phone]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0" w:right="0" w:firstLine="0"/>
        <w:jc w:val="left"/>
        <w:rPr>
          <w:rFonts w:ascii="Libre Franklin Medium" w:cs="Libre Franklin Medium" w:eastAsia="Libre Franklin Medium" w:hAnsi="Libre Franklin Medium"/>
          <w:b w:val="0"/>
          <w:i w:val="0"/>
          <w:smallCaps w:val="0"/>
          <w:strike w:val="0"/>
          <w:color w:val="7f7f7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 Medium" w:cs="Libre Franklin Medium" w:eastAsia="Libre Franklin Medium" w:hAnsi="Libre Franklin Medium"/>
          <w:b w:val="0"/>
          <w:i w:val="0"/>
          <w:smallCaps w:val="0"/>
          <w:strike w:val="0"/>
          <w:color w:val="7f7f7f"/>
          <w:sz w:val="28"/>
          <w:szCs w:val="28"/>
          <w:u w:val="none"/>
          <w:shd w:fill="auto" w:val="clear"/>
          <w:vertAlign w:val="baseline"/>
          <w:rtl w:val="0"/>
        </w:rPr>
        <w:t xml:space="preserve">Bill To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[Name], [Company Name]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[Street Address], [City, ST ZIP Code], [Phone]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8"/>
        <w:gridCol w:w="5940"/>
        <w:gridCol w:w="1350"/>
        <w:gridCol w:w="1620"/>
        <w:gridCol w:w="1638"/>
        <w:tblGridChange w:id="0">
          <w:tblGrid>
            <w:gridCol w:w="468"/>
            <w:gridCol w:w="5940"/>
            <w:gridCol w:w="1350"/>
            <w:gridCol w:w="1620"/>
            <w:gridCol w:w="1638"/>
          </w:tblGrid>
        </w:tblGridChange>
      </w:tblGrid>
      <w:tr>
        <w:trPr>
          <w:trHeight w:val="560" w:hRule="atLeast"/>
        </w:trPr>
        <w:tc>
          <w:tcPr>
            <w:tcBorders>
              <w:bottom w:color="a6a6a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7f7f7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7f7f7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#</w:t>
            </w:r>
          </w:p>
        </w:tc>
        <w:tc>
          <w:tcPr>
            <w:tcBorders>
              <w:bottom w:color="a6a6a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7f7f7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7f7f7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</w:p>
        </w:tc>
        <w:tc>
          <w:tcPr>
            <w:tcBorders>
              <w:bottom w:color="a6a6a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7f7f7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7f7f7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Qty</w:t>
            </w:r>
          </w:p>
        </w:tc>
        <w:tc>
          <w:tcPr>
            <w:tcBorders>
              <w:bottom w:color="a6a6a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7f7f7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7f7f7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Price</w:t>
            </w:r>
          </w:p>
        </w:tc>
        <w:tc>
          <w:tcPr>
            <w:tcBorders>
              <w:bottom w:color="a6a6a6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7f7f7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1"/>
                <w:i w:val="0"/>
                <w:smallCaps w:val="0"/>
                <w:strike w:val="0"/>
                <w:color w:val="7f7f7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</w:tr>
      <w:tr>
        <w:trPr>
          <w:trHeight w:val="560" w:hRule="atLeast"/>
        </w:trPr>
        <w:tc>
          <w:tcPr>
            <w:tcBorders>
              <w:top w:color="a6a6a6" w:space="0" w:sz="4" w:val="single"/>
              <w:bottom w:color="a6a6a6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 porttitor</w: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$100.00</w: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$5000.00</w:t>
            </w:r>
          </w:p>
        </w:tc>
      </w:tr>
      <w:tr>
        <w:trPr>
          <w:trHeight w:val="560" w:hRule="atLeast"/>
        </w:trPr>
        <w:tc>
          <w:tcPr>
            <w:tcBorders>
              <w:top w:color="a6a6a6" w:space="0" w:sz="4" w:val="single"/>
              <w:bottom w:color="a6a6a6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" w:cs="Libre Franklin" w:eastAsia="Libre Franklin" w:hAnsi="Libre Frankli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Donec laoreet nonummy augue</w: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$20.00</w:t>
            </w:r>
          </w:p>
        </w:tc>
        <w:tc>
          <w:tcPr>
            <w:tcBorders>
              <w:top w:color="a6a6a6" w:space="0" w:sz="4" w:val="single"/>
              <w:bottom w:color="a6a6a6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$320.00</w:t>
            </w:r>
          </w:p>
        </w:tc>
      </w:tr>
      <w:tr>
        <w:trPr>
          <w:trHeight w:val="560" w:hRule="atLeast"/>
        </w:trPr>
        <w:tc>
          <w:tcPr>
            <w:gridSpan w:val="3"/>
            <w:tcBorders>
              <w:top w:color="a6a6a6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Libre Franklin Medium" w:cs="Libre Franklin Medium" w:eastAsia="Libre Franklin Medium" w:hAnsi="Libre Franklin Medium"/>
                <w:b w:val="1"/>
                <w:i w:val="0"/>
                <w:smallCaps w:val="0"/>
                <w:strike w:val="0"/>
                <w:color w:val="7f7f7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6a6a6" w:space="0" w:sz="4" w:val="single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Libre Franklin Medium" w:cs="Libre Franklin Medium" w:eastAsia="Libre Franklin Medium" w:hAnsi="Libre Franklin Medium"/>
                <w:b w:val="1"/>
                <w:i w:val="0"/>
                <w:smallCaps w:val="0"/>
                <w:strike w:val="0"/>
                <w:color w:val="7f7f7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 Medium" w:cs="Libre Franklin Medium" w:eastAsia="Libre Franklin Medium" w:hAnsi="Libre Franklin Medium"/>
                <w:b w:val="1"/>
                <w:i w:val="0"/>
                <w:smallCaps w:val="0"/>
                <w:strike w:val="0"/>
                <w:color w:val="7f7f7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</w:p>
        </w:tc>
        <w:tc>
          <w:tcPr>
            <w:tcBorders>
              <w:top w:color="a6a6a6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$5320.00</w:t>
            </w:r>
          </w:p>
        </w:tc>
      </w:tr>
      <w:tr>
        <w:trPr>
          <w:trHeight w:val="56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21">
            <w:pPr>
              <w:spacing w:after="40" w:before="40" w:lineRule="auto"/>
              <w:jc w:val="right"/>
              <w:rPr>
                <w:rFonts w:ascii="Libre Franklin Medium" w:cs="Libre Franklin Medium" w:eastAsia="Libre Franklin Medium" w:hAnsi="Libre Franklin Medium"/>
                <w:color w:val="7f7f7f"/>
              </w:rPr>
            </w:pPr>
            <w:r w:rsidDel="00000000" w:rsidR="00000000" w:rsidRPr="00000000">
              <w:rPr>
                <w:rFonts w:ascii="Libre Franklin Medium" w:cs="Libre Franklin Medium" w:eastAsia="Libre Franklin Medium" w:hAnsi="Libre Franklin Medium"/>
                <w:color w:val="7f7f7f"/>
                <w:rtl w:val="0"/>
              </w:rPr>
              <w:t xml:space="preserve">Sales Tax 8%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40" w:before="40" w:lineRule="auto"/>
              <w:jc w:val="right"/>
              <w:rPr>
                <w:color w:val="7f7f7f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$425.60</w:t>
            </w:r>
          </w:p>
        </w:tc>
      </w:tr>
      <w:tr>
        <w:trPr>
          <w:trHeight w:val="56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26">
            <w:pPr>
              <w:spacing w:after="40" w:before="40" w:lineRule="auto"/>
              <w:jc w:val="right"/>
              <w:rPr>
                <w:rFonts w:ascii="Libre Franklin Medium" w:cs="Libre Franklin Medium" w:eastAsia="Libre Franklin Medium" w:hAnsi="Libre Franklin Medium"/>
                <w:color w:val="7f7f7f"/>
              </w:rPr>
            </w:pPr>
            <w:r w:rsidDel="00000000" w:rsidR="00000000" w:rsidRPr="00000000">
              <w:rPr>
                <w:rFonts w:ascii="Libre Franklin Medium" w:cs="Libre Franklin Medium" w:eastAsia="Libre Franklin Medium" w:hAnsi="Libre Franklin Medium"/>
                <w:color w:val="7f7f7f"/>
                <w:rtl w:val="0"/>
              </w:rPr>
              <w:t xml:space="preserve">Shipping &amp; Handling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40" w:before="40" w:lineRule="auto"/>
              <w:jc w:val="right"/>
              <w:rPr>
                <w:color w:val="7f7f7f"/>
              </w:rPr>
            </w:pPr>
            <w:r w:rsidDel="00000000" w:rsidR="00000000" w:rsidRPr="00000000">
              <w:rPr>
                <w:color w:val="7f7f7f"/>
                <w:rtl w:val="0"/>
              </w:rPr>
              <w:t xml:space="preserve">$0.00</w:t>
            </w:r>
          </w:p>
        </w:tc>
      </w:tr>
      <w:tr>
        <w:trPr>
          <w:trHeight w:val="560" w:hRule="atLeast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Libre Franklin Medium" w:cs="Libre Franklin Medium" w:eastAsia="Libre Franklin Medium" w:hAnsi="Libre Franklin Medium"/>
                <w:b w:val="1"/>
                <w:i w:val="0"/>
                <w:smallCaps w:val="0"/>
                <w:strike w:val="0"/>
                <w:color w:val="7f7f7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re Franklin Medium" w:cs="Libre Franklin Medium" w:eastAsia="Libre Franklin Medium" w:hAnsi="Libre Franklin Medium"/>
                <w:b w:val="1"/>
                <w:i w:val="0"/>
                <w:smallCaps w:val="0"/>
                <w:strike w:val="0"/>
                <w:color w:val="7f7f7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Due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$5745.60</w:t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Beneficiary Name: [Company Name]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Beneficiary Account Number: [1234567890]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Bank Name and Address: [Bank Name and Address]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Bank Swift Code: [1234567890]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IBAN Number: [1234567890]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Please send payment within 30 days of receiving this invoice. There will be a 1.5% interest charge per month on late invoices.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re Franklin" w:cs="Libre Franklin" w:eastAsia="Libre Franklin" w:hAnsi="Libre Franklin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  <w:rtl w:val="0"/>
        </w:rPr>
        <w:t xml:space="preserve">[Name], thank you very much for your business!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re Franklin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re Franklin" w:cs="Libre Franklin" w:eastAsia="Libre Franklin" w:hAnsi="Libre Franklin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lineRule="auto"/>
    </w:pPr>
    <w:rPr>
      <w:b w:val="1"/>
      <w:smallCaps w:val="1"/>
      <w:color w:val="90571e"/>
      <w:sz w:val="44"/>
      <w:szCs w:val="44"/>
    </w:rPr>
  </w:style>
  <w:style w:type="paragraph" w:styleId="Heading2">
    <w:name w:val="heading 2"/>
    <w:basedOn w:val="Normal"/>
    <w:next w:val="Normal"/>
    <w:pPr>
      <w:spacing w:after="40" w:before="40" w:lineRule="auto"/>
    </w:pPr>
    <w:rPr>
      <w:color w:val="7f7f7f"/>
      <w:sz w:val="28"/>
      <w:szCs w:val="28"/>
    </w:rPr>
  </w:style>
  <w:style w:type="paragraph" w:styleId="Heading3">
    <w:name w:val="heading 3"/>
    <w:basedOn w:val="Normal"/>
    <w:next w:val="Normal"/>
    <w:pPr>
      <w:spacing w:after="40" w:before="40" w:lineRule="auto"/>
    </w:pPr>
    <w:rPr>
      <w:color w:val="7f7f7f"/>
      <w:sz w:val="28"/>
      <w:szCs w:val="28"/>
    </w:rPr>
  </w:style>
  <w:style w:type="paragraph" w:styleId="Heading4">
    <w:name w:val="heading 4"/>
    <w:basedOn w:val="Normal"/>
    <w:next w:val="Normal"/>
    <w:pPr>
      <w:spacing w:after="40" w:lineRule="auto"/>
    </w:pPr>
    <w:rPr>
      <w:color w:val="7f7f7f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Relationship Id="rId5" Type="http://schemas.openxmlformats.org/officeDocument/2006/relationships/font" Target="fonts/LibreFranklinMedium-regular.ttf"/><Relationship Id="rId6" Type="http://schemas.openxmlformats.org/officeDocument/2006/relationships/font" Target="fonts/LibreFranklinMedium-bold.ttf"/><Relationship Id="rId7" Type="http://schemas.openxmlformats.org/officeDocument/2006/relationships/font" Target="fonts/LibreFranklinMedium-italic.ttf"/><Relationship Id="rId8" Type="http://schemas.openxmlformats.org/officeDocument/2006/relationships/font" Target="fonts/LibreFranklin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