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200" w:line="240" w:lineRule="auto"/>
        <w:rPr>
          <w:sz w:val="32"/>
          <w:szCs w:val="32"/>
        </w:rPr>
      </w:pPr>
      <w:bookmarkStart w:colFirst="0" w:colLast="0" w:name="_kk1966kbedef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1925" cy="366713"/>
            <wp:effectExtent b="0" l="0" r="0" t="0"/>
            <wp:wrapSquare wrapText="bothSides" distB="0" distT="0" distL="0" distR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12120" r="121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66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6353175</wp:posOffset>
            </wp:positionH>
            <wp:positionV relativeFrom="paragraph">
              <wp:posOffset>647700</wp:posOffset>
            </wp:positionV>
            <wp:extent cx="939905" cy="9477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413" r="41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905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95.0" w:type="dxa"/>
        <w:jc w:val="center"/>
        <w:tblLayout w:type="fixed"/>
        <w:tblLook w:val="0600"/>
      </w:tblPr>
      <w:tblGrid>
        <w:gridCol w:w="2535"/>
        <w:gridCol w:w="4455"/>
        <w:gridCol w:w="1245"/>
        <w:gridCol w:w="1425"/>
        <w:gridCol w:w="1035"/>
        <w:tblGridChange w:id="0">
          <w:tblGrid>
            <w:gridCol w:w="2535"/>
            <w:gridCol w:w="4455"/>
            <w:gridCol w:w="1245"/>
            <w:gridCol w:w="1425"/>
            <w:gridCol w:w="1035"/>
          </w:tblGrid>
        </w:tblGridChange>
      </w:tblGrid>
      <w:tr>
        <w:trPr>
          <w:trHeight w:val="6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spacing w:after="0" w:before="200" w:line="240" w:lineRule="auto"/>
              <w:rPr>
                <w:b w:val="1"/>
                <w:color w:val="404040"/>
                <w:sz w:val="32"/>
                <w:szCs w:val="32"/>
              </w:rPr>
            </w:pPr>
            <w:bookmarkStart w:colFirst="0" w:colLast="0" w:name="_k5hfnhepph50" w:id="1"/>
            <w:bookmarkEnd w:id="1"/>
            <w:r w:rsidDel="00000000" w:rsidR="00000000" w:rsidRPr="00000000">
              <w:rPr>
                <w:color w:val="404040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State, Country</w:t>
            </w:r>
          </w:p>
          <w:p w:rsidR="00000000" w:rsidDel="00000000" w:rsidP="00000000" w:rsidRDefault="00000000" w:rsidRPr="00000000" w14:paraId="0000000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564-555-1234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your@email.com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yourwebsite.com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BILLED TO 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Client Name</w:t>
            </w:r>
          </w:p>
          <w:p w:rsidR="00000000" w:rsidDel="00000000" w:rsidP="00000000" w:rsidRDefault="00000000" w:rsidRPr="00000000" w14:paraId="00000017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8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City, State Country</w:t>
            </w:r>
          </w:p>
          <w:p w:rsidR="00000000" w:rsidDel="00000000" w:rsidP="00000000" w:rsidRDefault="00000000" w:rsidRPr="00000000" w14:paraId="00000019">
            <w:pPr>
              <w:spacing w:line="288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12" w:lineRule="auto"/>
              <w:rPr>
                <w:color w:val="4e535c"/>
                <w:sz w:val="56"/>
                <w:szCs w:val="56"/>
              </w:rPr>
            </w:pPr>
            <w:r w:rsidDel="00000000" w:rsidR="00000000" w:rsidRPr="00000000">
              <w:rPr>
                <w:color w:val="4e535c"/>
                <w:sz w:val="56"/>
                <w:szCs w:val="56"/>
                <w:rtl w:val="0"/>
              </w:rPr>
              <w:t xml:space="preserve">Invoice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ffffff"/>
                <w:sz w:val="12"/>
                <w:szCs w:val="12"/>
                <w:shd w:fill="0d83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4e535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DESCRIPTION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UNIT COST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QTY/HR RATE</w:t>
            </w:r>
          </w:p>
        </w:tc>
        <w:tc>
          <w:tcPr>
            <w:tcBorders>
              <w:bottom w:color="ffffff" w:space="0" w:sz="36" w:val="single"/>
            </w:tcBorders>
            <w:shd w:fill="0d83dd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color w:val="ffffff"/>
                <w:sz w:val="18"/>
                <w:szCs w:val="18"/>
                <w:shd w:fill="0d83dd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0d83dd" w:val="clear"/>
                <w:rtl w:val="0"/>
              </w:rPr>
              <w:t xml:space="preserve">AMOUNT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4e535c"/>
                <w:sz w:val="58"/>
                <w:szCs w:val="5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36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2E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00001</w:t>
            </w:r>
          </w:p>
          <w:p w:rsidR="00000000" w:rsidDel="00000000" w:rsidP="00000000" w:rsidRDefault="00000000" w:rsidRPr="00000000" w14:paraId="0000002F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12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DATE OF ISSUE</w:t>
            </w:r>
          </w:p>
          <w:p w:rsidR="00000000" w:rsidDel="00000000" w:rsidP="00000000" w:rsidRDefault="00000000" w:rsidRPr="00000000" w14:paraId="00000031">
            <w:pPr>
              <w:spacing w:line="312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ffffff" w:space="0" w:sz="18" w:val="single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ffffff" w:space="0" w:sz="18" w:val="single"/>
              <w:bottom w:color="000000" w:space="0" w:sz="0" w:val="nil"/>
            </w:tcBorders>
            <w:shd w:fill="f3f3f3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4e535c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INVOICE TOTAL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312" w:lineRule="auto"/>
              <w:jc w:val="center"/>
              <w:rPr>
                <w:b w:val="1"/>
                <w:color w:val="999999"/>
                <w:sz w:val="44"/>
                <w:szCs w:val="44"/>
              </w:rPr>
            </w:pPr>
            <w:r w:rsidDel="00000000" w:rsidR="00000000" w:rsidRPr="00000000">
              <w:rPr>
                <w:color w:val="404040"/>
                <w:sz w:val="44"/>
                <w:szCs w:val="44"/>
                <w:rtl w:val="0"/>
              </w:rPr>
              <w:t xml:space="preserve">$2000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88" w:lineRule="auto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9999"/>
                <w:sz w:val="18"/>
                <w:szCs w:val="18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74">
            <w:pPr>
              <w:spacing w:line="288" w:lineRule="auto"/>
              <w:rPr>
                <w:color w:val="4e535c"/>
                <w:sz w:val="20"/>
                <w:szCs w:val="20"/>
              </w:rPr>
            </w:pP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E.g. </w:t>
            </w:r>
            <w:r w:rsidDel="00000000" w:rsidR="00000000" w:rsidRPr="00000000">
              <w:rPr>
                <w:color w:val="404040"/>
                <w:sz w:val="20"/>
                <w:szCs w:val="20"/>
                <w:rtl w:val="0"/>
              </w:rPr>
              <w:t xml:space="preserve">Please pay invoice by MM/DD/YYYY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b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0.0" w:type="pct"/>
        <w:tblLayout w:type="fixed"/>
        <w:tblLook w:val="0600"/>
      </w:tblPr>
      <w:tblGrid>
        <w:gridCol w:w="9585"/>
        <w:gridCol w:w="2655"/>
        <w:tblGridChange w:id="0">
          <w:tblGrid>
            <w:gridCol w:w="9585"/>
            <w:gridCol w:w="2655"/>
          </w:tblGrid>
        </w:tblGridChange>
      </w:tblGrid>
      <w:tr>
        <w:trPr>
          <w:trHeight w:val="1620" w:hRule="atLeast"/>
        </w:trPr>
        <w:tc>
          <w:tcPr>
            <w:shd w:fill="0d83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color w:val="ffffff"/>
                <w:sz w:val="18"/>
                <w:szCs w:val="18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FreshBooks makes it easier to get paid faster.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d83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200025</wp:posOffset>
                  </wp:positionV>
                  <wp:extent cx="1044292" cy="538163"/>
                  <wp:effectExtent b="0" l="0" r="0" t="0"/>
                  <wp:wrapTopAndBottom distB="0" dist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92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