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DREW PARSON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a6a6a6"/>
          <w:sz w:val="20"/>
          <w:szCs w:val="20"/>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a6a6a6"/>
          <w:sz w:val="20"/>
          <w:szCs w:val="20"/>
          <w:u w:val="none"/>
          <w:shd w:fill="auto" w:val="clear"/>
          <w:vertAlign w:val="baseline"/>
          <w:rtl w:val="0"/>
        </w:rPr>
        <w:t xml:space="preserve">(123) 456 78 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a6a6a6"/>
          <w:sz w:val="20"/>
          <w:szCs w:val="20"/>
          <w:u w:val="none"/>
          <w:shd w:fill="auto" w:val="clear"/>
          <w:vertAlign w:val="baseline"/>
          <w:rtl w:val="0"/>
        </w:rPr>
        <w:t xml:space="preserve">info@hloom.com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a6a6a6"/>
          <w:sz w:val="20"/>
          <w:szCs w:val="20"/>
          <w:u w:val="none"/>
          <w:shd w:fill="auto" w:val="clear"/>
          <w:vertAlign w:val="baseline"/>
          <w:rtl w:val="0"/>
        </w:rPr>
        <w:t xml:space="preserve">www.hloom.com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a6a6a6"/>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a6a6a6"/>
          <w:sz w:val="22"/>
          <w:szCs w:val="22"/>
          <w:u w:val="none"/>
          <w:shd w:fill="auto" w:val="clear"/>
          <w:vertAlign w:val="baseline"/>
          <w:rtl w:val="0"/>
        </w:rPr>
        <w:t xml:space="preserve">Re: Fundraising Officer #A22714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mallCaps w:val="1"/>
      <w:color w:val="5082be"/>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