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40"/>
        <w:gridCol w:w="180"/>
        <w:gridCol w:w="180"/>
        <w:gridCol w:w="7200"/>
        <w:tblGridChange w:id="0">
          <w:tblGrid>
            <w:gridCol w:w="3240"/>
            <w:gridCol w:w="180"/>
            <w:gridCol w:w="180"/>
            <w:gridCol w:w="7200"/>
          </w:tblGrid>
        </w:tblGridChange>
      </w:tblGrid>
      <w:tr>
        <w:tc>
          <w:tcPr>
            <w:gridSpan w:val="4"/>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80" w:line="264" w:lineRule="auto"/>
              <w:ind w:left="0" w:right="0" w:firstLine="0"/>
              <w:jc w:val="center"/>
              <w:rPr>
                <w:rFonts w:ascii="Franklin Gothic" w:cs="Franklin Gothic" w:eastAsia="Franklin Gothic" w:hAnsi="Franklin Gothic"/>
                <w:b w:val="0"/>
                <w:i w:val="0"/>
                <w:smallCaps w:val="0"/>
                <w:strike w:val="0"/>
                <w:color w:val="000000"/>
                <w:sz w:val="72"/>
                <w:szCs w:val="72"/>
                <w:u w:val="none"/>
                <w:shd w:fill="auto" w:val="clear"/>
                <w:vertAlign w:val="baseline"/>
              </w:rPr>
            </w:pPr>
            <w:bookmarkStart w:colFirst="0" w:colLast="0" w:name="_gjdgxs" w:id="0"/>
            <w:bookmarkEnd w:id="0"/>
            <w:r w:rsidDel="00000000" w:rsidR="00000000" w:rsidRPr="00000000">
              <w:rPr>
                <w:rFonts w:ascii="Franklin Gothic" w:cs="Franklin Gothic" w:eastAsia="Franklin Gothic" w:hAnsi="Franklin Gothic"/>
                <w:b w:val="0"/>
                <w:i w:val="0"/>
                <w:smallCaps w:val="0"/>
                <w:strike w:val="0"/>
                <w:color w:val="000000"/>
                <w:sz w:val="72"/>
                <w:szCs w:val="72"/>
                <w:u w:val="none"/>
                <w:shd w:fill="auto" w:val="clear"/>
                <w:vertAlign w:val="baseline"/>
                <w:rtl w:val="0"/>
              </w:rPr>
              <w:br w:type="textWrapping"/>
              <w:t xml:space="preserve">Bryan Hloomberg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Park Avenue - Michigan MI 60689 / (123) 456 7899 / info@hloom.com / www.hloom.com</w:t>
            </w:r>
          </w:p>
        </w:tc>
      </w:tr>
      <w:tr>
        <w:trPr>
          <w:trHeight w:val="180" w:hRule="atLeast"/>
        </w:trPr>
        <w:tc>
          <w:tcPr>
            <w:tcBorders>
              <w:bottom w:color="808080" w:space="0" w:sz="4" w:val="single"/>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2f2f2" w:val="clear"/>
        <w:spacing w:after="0" w:before="0" w:line="264" w:lineRule="auto"/>
        <w:ind w:left="0" w:right="0" w:firstLine="0"/>
        <w:jc w:val="left"/>
        <w:rPr>
          <w:rFonts w:ascii="Libre Franklin" w:cs="Libre Franklin" w:eastAsia="Libre Franklin" w:hAnsi="Libre Franklin"/>
          <w:b w:val="0"/>
          <w:i w:val="0"/>
          <w:smallCaps w:val="1"/>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1"/>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sectPr>
      <w:footerReference r:id="rId6" w:type="default"/>
      <w:pgSz w:h="15840" w:w="12240"/>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Cover Letter: Bryan Hloombert</w:t>
      <w:tab/>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w:t>
    </w:r>
    <w:r w:rsidDel="00000000" w:rsidR="00000000" w:rsidRPr="00000000">
      <w:rPr>
        <w:rFonts w:ascii="Libre Franklin" w:cs="Libre Franklin" w:eastAsia="Libre Franklin" w:hAnsi="Libre Franklin"/>
        <w:b w:val="0"/>
        <w:i w:val="0"/>
        <w:smallCaps w:val="0"/>
        <w:strike w:val="0"/>
        <w:color w:val="808080"/>
        <w:sz w:val="22"/>
        <w:szCs w:val="22"/>
        <w:u w:val="none"/>
        <w:shd w:fill="auto" w:val="clear"/>
        <w:vertAlign w:val="baseline"/>
        <w:rtl w:val="0"/>
      </w:rPr>
      <w:t xml:space="preserve">Page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pPr>
    <w:rPr>
      <w:b w:val="1"/>
      <w:smallCaps w:val="1"/>
      <w:color w:val="000000"/>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