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08.0" w:type="dxa"/>
        <w:jc w:val="left"/>
        <w:tblInd w:w="0.0" w:type="dxa"/>
        <w:tblLayout w:type="fixed"/>
        <w:tblLook w:val="0400"/>
      </w:tblPr>
      <w:tblGrid>
        <w:gridCol w:w="2854"/>
        <w:gridCol w:w="610"/>
        <w:gridCol w:w="481"/>
        <w:gridCol w:w="1007"/>
        <w:gridCol w:w="1045"/>
        <w:gridCol w:w="1009"/>
        <w:gridCol w:w="222"/>
        <w:gridCol w:w="832"/>
        <w:gridCol w:w="1027"/>
        <w:gridCol w:w="1047"/>
        <w:gridCol w:w="970"/>
        <w:gridCol w:w="1008"/>
        <w:gridCol w:w="990"/>
        <w:gridCol w:w="6"/>
        <w:tblGridChange w:id="0">
          <w:tblGrid>
            <w:gridCol w:w="2854"/>
            <w:gridCol w:w="610"/>
            <w:gridCol w:w="481"/>
            <w:gridCol w:w="1007"/>
            <w:gridCol w:w="1045"/>
            <w:gridCol w:w="1009"/>
            <w:gridCol w:w="222"/>
            <w:gridCol w:w="832"/>
            <w:gridCol w:w="1027"/>
            <w:gridCol w:w="1047"/>
            <w:gridCol w:w="970"/>
            <w:gridCol w:w="1008"/>
            <w:gridCol w:w="990"/>
            <w:gridCol w:w="6"/>
          </w:tblGrid>
        </w:tblGridChange>
      </w:tblGrid>
      <w:tr>
        <w:trPr>
          <w:trHeight w:val="70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  <w:sz w:val="48"/>
                <w:szCs w:val="4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sz w:val="48"/>
                <w:szCs w:val="48"/>
                <w:rtl w:val="0"/>
              </w:rPr>
              <w:t xml:space="preserve">Accounting Worksheet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08"/>
              <w:rPr>
                <w:rFonts w:ascii="Constantia" w:cs="Constantia" w:eastAsia="Constantia" w:hAnsi="Constantia"/>
                <w:b w:val="1"/>
                <w:color w:val="000000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000000"/>
                <w:sz w:val="24"/>
                <w:szCs w:val="24"/>
                <w:rtl w:val="0"/>
              </w:rPr>
              <w:t xml:space="preserve">[ABC Company]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nstantia" w:cs="Constantia" w:eastAsia="Constantia" w:hAnsi="Constanti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[3 Cactus Ave. Noblesville, IN 46060]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[+12345678952]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Account Title</w:t>
            </w:r>
          </w:p>
        </w:tc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Debit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Credit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Adjustment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Adjusted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Income Statement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Balance Sheet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ccdea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Credit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Credit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Cash at Bank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Accounts Receivable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Prepaid Rent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Inventory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Account Payable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Bank Loan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$5,900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$10,900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Paid Up Capital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Retained Earnings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Revenue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$12,000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$11,500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$11,500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Long term Liabilities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Stock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$1,085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Dividends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Depreciation Expense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$4,000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$4,000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$4,000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Rent Expenses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Wages Expenses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Interest Expenses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Salary Expenses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Office Supplies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Cash at hand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Machinery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Telephone Expenses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$48,085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$48,085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$5,900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$5,900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$53,485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$53,485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$33,585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$11,500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$19,900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$41,985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right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Net Income/ Loss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$22,085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$22,085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right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$33,585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$33,585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$41,985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6fb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$41,985</w:t>
            </w:r>
          </w:p>
        </w:tc>
      </w:tr>
    </w:tbl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